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74" w:rsidRDefault="00C11374" w:rsidP="003F18F5">
      <w:pPr>
        <w:jc w:val="center"/>
        <w:rPr>
          <w:rFonts w:asciiTheme="majorHAnsi" w:hAnsiTheme="majorHAnsi" w:cstheme="majorHAnsi"/>
          <w:b/>
          <w:sz w:val="28"/>
          <w:szCs w:val="28"/>
          <w:lang w:val="en-US"/>
        </w:rPr>
      </w:pPr>
      <w:r>
        <w:rPr>
          <w:rFonts w:asciiTheme="majorHAnsi" w:hAnsiTheme="majorHAnsi" w:cstheme="majorHAnsi"/>
          <w:b/>
          <w:sz w:val="28"/>
          <w:szCs w:val="28"/>
          <w:lang w:val="en-US"/>
        </w:rPr>
        <w:t xml:space="preserve">PHỤ LỤC </w:t>
      </w:r>
      <w:r w:rsidR="003C0FD5">
        <w:rPr>
          <w:rFonts w:asciiTheme="majorHAnsi" w:hAnsiTheme="majorHAnsi" w:cstheme="majorHAnsi"/>
          <w:b/>
          <w:sz w:val="28"/>
          <w:szCs w:val="28"/>
        </w:rPr>
        <w:t>I</w:t>
      </w:r>
      <w:bookmarkStart w:id="0" w:name="_GoBack"/>
      <w:bookmarkEnd w:id="0"/>
      <w:r>
        <w:rPr>
          <w:rFonts w:asciiTheme="majorHAnsi" w:hAnsiTheme="majorHAnsi" w:cstheme="majorHAnsi"/>
          <w:b/>
          <w:sz w:val="28"/>
          <w:szCs w:val="28"/>
          <w:lang w:val="en-US"/>
        </w:rPr>
        <w:t>:</w:t>
      </w:r>
    </w:p>
    <w:p w:rsidR="00DB477A" w:rsidRPr="003F18F5" w:rsidRDefault="00946216" w:rsidP="003F18F5">
      <w:pPr>
        <w:jc w:val="center"/>
        <w:rPr>
          <w:rFonts w:asciiTheme="majorHAnsi" w:hAnsiTheme="majorHAnsi" w:cstheme="majorHAnsi"/>
          <w:b/>
          <w:sz w:val="28"/>
          <w:szCs w:val="28"/>
          <w:lang w:val="en-US"/>
        </w:rPr>
      </w:pPr>
      <w:r w:rsidRPr="003F18F5">
        <w:rPr>
          <w:rFonts w:asciiTheme="majorHAnsi" w:hAnsiTheme="majorHAnsi" w:cstheme="majorHAnsi"/>
          <w:b/>
          <w:sz w:val="28"/>
          <w:szCs w:val="28"/>
          <w:lang w:val="en-US"/>
        </w:rPr>
        <w:t>HƯỚNG DẪN GỬI PHẢN ÁNH KIẾN NGHỊ QUA ỨNG DỤNG ZALO</w:t>
      </w:r>
    </w:p>
    <w:p w:rsidR="00946216" w:rsidRDefault="00946216" w:rsidP="002A688D">
      <w:pPr>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Người dân có thể sử dụng trang Chính quyền điện tử tỉnh Bắc Kạn để gửi thông tin phản ánh kiến nghị cho các cấp có thẩm quyền. Để thực hiện được điều đó, người sử dụng sẽ cần thực hiện những thao tác sau đây:</w:t>
      </w:r>
    </w:p>
    <w:p w:rsidR="00946216" w:rsidRDefault="00F30B4A" w:rsidP="002A688D">
      <w:pPr>
        <w:ind w:firstLine="720"/>
        <w:jc w:val="both"/>
        <w:rPr>
          <w:rFonts w:asciiTheme="majorHAnsi" w:hAnsiTheme="majorHAnsi" w:cstheme="majorHAnsi"/>
          <w:sz w:val="28"/>
          <w:szCs w:val="28"/>
          <w:lang w:val="en-US"/>
        </w:rPr>
      </w:pPr>
      <w:r>
        <w:rPr>
          <w:rFonts w:asciiTheme="majorHAnsi" w:hAnsiTheme="majorHAnsi" w:cstheme="majorHAnsi"/>
          <w:noProof/>
          <w:sz w:val="28"/>
          <w:szCs w:val="28"/>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26" type="#_x0000_t63" style="position:absolute;left:0;text-align:left;margin-left:334.95pt;margin-top:29.25pt;width:133.5pt;height:54pt;z-index:251666432;visibility:visible;mso-height-relative:margin;v-text-anchor:middle" adj="-2679,741" fillcolor="white [3201]" strokecolor="#f79646 [3209]" strokeweight="2pt">
            <v:textbox>
              <w:txbxContent>
                <w:p w:rsidR="00FC657D" w:rsidRPr="00FC657D" w:rsidRDefault="00FC657D" w:rsidP="00FC657D">
                  <w:pPr>
                    <w:jc w:val="center"/>
                    <w:rPr>
                      <w:rFonts w:asciiTheme="majorHAnsi" w:hAnsiTheme="majorHAnsi" w:cstheme="majorHAnsi"/>
                      <w:lang w:val="en-US"/>
                    </w:rPr>
                  </w:pPr>
                  <w:r>
                    <w:rPr>
                      <w:rFonts w:asciiTheme="majorHAnsi" w:hAnsiTheme="majorHAnsi" w:cstheme="majorHAnsi"/>
                      <w:lang w:val="en-US"/>
                    </w:rPr>
                    <w:t>Nhập từ khoá tìm kiếm vào đây</w:t>
                  </w:r>
                </w:p>
              </w:txbxContent>
            </v:textbox>
          </v:shape>
        </w:pict>
      </w:r>
      <w:r w:rsidR="00C11374">
        <w:rPr>
          <w:rFonts w:asciiTheme="majorHAnsi" w:hAnsiTheme="majorHAnsi" w:cstheme="majorHAnsi"/>
          <w:noProof/>
          <w:sz w:val="28"/>
          <w:szCs w:val="28"/>
          <w:lang w:val="en-US"/>
        </w:rPr>
        <w:drawing>
          <wp:anchor distT="0" distB="0" distL="114300" distR="114300" simplePos="0" relativeHeight="251658240" behindDoc="0" locked="0" layoutInCell="1" allowOverlap="1">
            <wp:simplePos x="0" y="0"/>
            <wp:positionH relativeFrom="column">
              <wp:posOffset>3082290</wp:posOffset>
            </wp:positionH>
            <wp:positionV relativeFrom="paragraph">
              <wp:posOffset>19050</wp:posOffset>
            </wp:positionV>
            <wp:extent cx="253873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e771882e448ba11f5.jpg"/>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8730" cy="3657600"/>
                    </a:xfrm>
                    <a:prstGeom prst="rect">
                      <a:avLst/>
                    </a:prstGeom>
                  </pic:spPr>
                </pic:pic>
              </a:graphicData>
            </a:graphic>
          </wp:anchor>
        </w:drawing>
      </w:r>
      <w:r w:rsidR="00946216" w:rsidRPr="00946216">
        <w:rPr>
          <w:rFonts w:asciiTheme="majorHAnsi" w:hAnsiTheme="majorHAnsi" w:cstheme="majorHAnsi"/>
          <w:sz w:val="28"/>
          <w:szCs w:val="28"/>
          <w:lang w:val="en-US"/>
        </w:rPr>
        <w:t xml:space="preserve">1.Mở </w:t>
      </w:r>
      <w:r w:rsidR="00946216">
        <w:rPr>
          <w:rFonts w:asciiTheme="majorHAnsi" w:hAnsiTheme="majorHAnsi" w:cstheme="majorHAnsi"/>
          <w:sz w:val="28"/>
          <w:szCs w:val="28"/>
          <w:lang w:val="en-US"/>
        </w:rPr>
        <w:t>ứng dụng Zalo trên điện thoại (có thể sử dụng trên máy tính bằng phần mềm zalo hoặc zalo web)</w:t>
      </w:r>
    </w:p>
    <w:p w:rsidR="00673E11" w:rsidRDefault="00946216" w:rsidP="002A688D">
      <w:pPr>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2. Truy cập vào trang Chính quyền điện tử tỉnh Bắc Kạn bằng cách tìm kiếm theo từ khoá “CQĐT tỉnh Bắc Kạn”</w:t>
      </w: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946216" w:rsidRDefault="003F18F5" w:rsidP="00673E11">
      <w:pPr>
        <w:rPr>
          <w:rFonts w:asciiTheme="majorHAnsi" w:hAnsiTheme="majorHAnsi" w:cstheme="majorHAnsi"/>
          <w:sz w:val="28"/>
          <w:szCs w:val="28"/>
          <w:lang w:val="en-US"/>
        </w:rPr>
      </w:pPr>
      <w:r>
        <w:rPr>
          <w:rFonts w:asciiTheme="majorHAnsi" w:hAnsiTheme="majorHAnsi" w:cstheme="majorHAnsi"/>
          <w:noProof/>
          <w:sz w:val="28"/>
          <w:szCs w:val="28"/>
          <w:lang w:val="en-US"/>
        </w:rPr>
        <w:drawing>
          <wp:anchor distT="0" distB="0" distL="114300" distR="114300" simplePos="0" relativeHeight="251659264" behindDoc="0" locked="0" layoutInCell="1" allowOverlap="1">
            <wp:simplePos x="0" y="0"/>
            <wp:positionH relativeFrom="column">
              <wp:posOffset>3082290</wp:posOffset>
            </wp:positionH>
            <wp:positionV relativeFrom="paragraph">
              <wp:posOffset>213360</wp:posOffset>
            </wp:positionV>
            <wp:extent cx="2609850" cy="4019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62e014efe84a0ddef.jpg"/>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850" cy="4019550"/>
                    </a:xfrm>
                    <a:prstGeom prst="rect">
                      <a:avLst/>
                    </a:prstGeom>
                  </pic:spPr>
                </pic:pic>
              </a:graphicData>
            </a:graphic>
          </wp:anchor>
        </w:drawing>
      </w:r>
    </w:p>
    <w:p w:rsidR="00673E11" w:rsidRDefault="00673E11" w:rsidP="00254391">
      <w:pPr>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3. Để có thể sử dụng được các chức năng trên trang CQĐT, người sử dụng cần theo dõi trang bằng cách bấm nút “quan tâm”</w:t>
      </w:r>
      <w:r w:rsidR="004C7121">
        <w:rPr>
          <w:rFonts w:asciiTheme="majorHAnsi" w:hAnsiTheme="majorHAnsi" w:cstheme="majorHAnsi"/>
          <w:sz w:val="28"/>
          <w:szCs w:val="28"/>
          <w:lang w:val="en-US"/>
        </w:rPr>
        <w:t xml:space="preserve"> được hiển thị trên trang chủ của hệ thống CQĐT tỉnh Bắc Kạn.</w:t>
      </w: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Pr="00673E11" w:rsidRDefault="00F30B4A" w:rsidP="00673E11">
      <w:pPr>
        <w:rPr>
          <w:rFonts w:asciiTheme="majorHAnsi" w:hAnsiTheme="majorHAnsi" w:cstheme="majorHAnsi"/>
          <w:sz w:val="28"/>
          <w:szCs w:val="28"/>
          <w:lang w:val="en-US"/>
        </w:rPr>
      </w:pPr>
      <w:r>
        <w:rPr>
          <w:rFonts w:asciiTheme="majorHAnsi" w:hAnsiTheme="majorHAnsi" w:cstheme="majorHAnsi"/>
          <w:noProof/>
          <w:sz w:val="28"/>
          <w:szCs w:val="28"/>
          <w:lang w:val="en-US"/>
        </w:rPr>
        <w:pict>
          <v:shape id="Oval Callout 20" o:spid="_x0000_s1027" type="#_x0000_t63" style="position:absolute;margin-left:108.75pt;margin-top:20.2pt;width:126.75pt;height:37.5pt;z-index:251668480;visibility:visible;mso-width-relative:margin;mso-height-relative:margin;v-text-anchor:middle" adj="25594,-459" fillcolor="white [3201]" strokecolor="#f79646 [3209]" strokeweight="2pt">
            <v:textbox>
              <w:txbxContent>
                <w:p w:rsidR="00FC657D" w:rsidRPr="00FC657D" w:rsidRDefault="00FC657D" w:rsidP="00FC657D">
                  <w:pPr>
                    <w:jc w:val="center"/>
                    <w:rPr>
                      <w:rFonts w:asciiTheme="majorHAnsi" w:hAnsiTheme="majorHAnsi" w:cstheme="majorHAnsi"/>
                      <w:sz w:val="24"/>
                      <w:szCs w:val="24"/>
                      <w:lang w:val="en-US"/>
                    </w:rPr>
                  </w:pPr>
                  <w:r w:rsidRPr="00FC657D">
                    <w:rPr>
                      <w:rFonts w:asciiTheme="majorHAnsi" w:hAnsiTheme="majorHAnsi" w:cstheme="majorHAnsi"/>
                      <w:sz w:val="24"/>
                      <w:szCs w:val="24"/>
                      <w:lang w:val="en-US"/>
                    </w:rPr>
                    <w:t>Nhấn vào đây</w:t>
                  </w:r>
                </w:p>
              </w:txbxContent>
            </v:textbox>
          </v:shape>
        </w:pict>
      </w:r>
    </w:p>
    <w:p w:rsidR="00673E11" w:rsidRPr="00673E11" w:rsidRDefault="00673E11" w:rsidP="00673E11">
      <w:pPr>
        <w:rPr>
          <w:rFonts w:asciiTheme="majorHAnsi" w:hAnsiTheme="majorHAnsi" w:cstheme="majorHAnsi"/>
          <w:sz w:val="28"/>
          <w:szCs w:val="28"/>
          <w:lang w:val="en-US"/>
        </w:rPr>
      </w:pPr>
    </w:p>
    <w:p w:rsidR="00673E11" w:rsidRPr="00673E11" w:rsidRDefault="00673E11" w:rsidP="00673E11">
      <w:pPr>
        <w:rPr>
          <w:rFonts w:asciiTheme="majorHAnsi" w:hAnsiTheme="majorHAnsi" w:cstheme="majorHAnsi"/>
          <w:sz w:val="28"/>
          <w:szCs w:val="28"/>
          <w:lang w:val="en-US"/>
        </w:rPr>
      </w:pPr>
    </w:p>
    <w:p w:rsidR="00673E11" w:rsidRDefault="00673E11" w:rsidP="00673E11">
      <w:pPr>
        <w:rPr>
          <w:rFonts w:asciiTheme="majorHAnsi" w:hAnsiTheme="majorHAnsi" w:cstheme="majorHAnsi"/>
          <w:sz w:val="28"/>
          <w:szCs w:val="28"/>
          <w:lang w:val="en-US"/>
        </w:rPr>
      </w:pPr>
    </w:p>
    <w:p w:rsidR="00673E11" w:rsidRDefault="00673E11" w:rsidP="00673E11">
      <w:pPr>
        <w:rPr>
          <w:rFonts w:asciiTheme="majorHAnsi" w:hAnsiTheme="majorHAnsi" w:cstheme="majorHAnsi"/>
          <w:sz w:val="28"/>
          <w:szCs w:val="28"/>
          <w:lang w:val="en-US"/>
        </w:rPr>
      </w:pPr>
    </w:p>
    <w:p w:rsidR="00C467D0" w:rsidRDefault="00151541"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60288" behindDoc="0" locked="0" layoutInCell="1" allowOverlap="1">
            <wp:simplePos x="0" y="0"/>
            <wp:positionH relativeFrom="column">
              <wp:posOffset>2922905</wp:posOffset>
            </wp:positionH>
            <wp:positionV relativeFrom="paragraph">
              <wp:posOffset>-22225</wp:posOffset>
            </wp:positionV>
            <wp:extent cx="2748915" cy="4502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f2cd66389af2c4ab8b.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8915" cy="4502150"/>
                    </a:xfrm>
                    <a:prstGeom prst="rect">
                      <a:avLst/>
                    </a:prstGeom>
                  </pic:spPr>
                </pic:pic>
              </a:graphicData>
            </a:graphic>
          </wp:anchor>
        </w:drawing>
      </w:r>
      <w:r w:rsidR="00673E11">
        <w:rPr>
          <w:rFonts w:asciiTheme="majorHAnsi" w:hAnsiTheme="majorHAnsi" w:cstheme="majorHAnsi"/>
          <w:sz w:val="28"/>
          <w:szCs w:val="28"/>
          <w:lang w:val="en-US"/>
        </w:rPr>
        <w:t xml:space="preserve">4. Sau khi đã theo dõi trang, người sử dụng có thể sử dụng tính năng nhắn tin. </w:t>
      </w:r>
      <w:r w:rsidR="00BD343E">
        <w:rPr>
          <w:rFonts w:asciiTheme="majorHAnsi" w:hAnsiTheme="majorHAnsi" w:cstheme="majorHAnsi"/>
          <w:sz w:val="28"/>
          <w:szCs w:val="28"/>
          <w:lang w:val="en-US"/>
        </w:rPr>
        <w:t xml:space="preserve">Nút “Quan tâm” sẽ chuyển thành “nhắn tin”. </w:t>
      </w:r>
      <w:r w:rsidR="00C616EB">
        <w:rPr>
          <w:rFonts w:asciiTheme="majorHAnsi" w:hAnsiTheme="majorHAnsi" w:cstheme="majorHAnsi"/>
          <w:sz w:val="28"/>
          <w:szCs w:val="28"/>
          <w:lang w:val="en-US"/>
        </w:rPr>
        <w:t>Bấm vào nút “nhắn tin” để tiếp tục.</w:t>
      </w:r>
      <w:r w:rsidR="00C616EB">
        <w:rPr>
          <w:rFonts w:asciiTheme="majorHAnsi" w:hAnsiTheme="majorHAnsi" w:cstheme="majorHAnsi"/>
          <w:noProof/>
          <w:sz w:val="28"/>
          <w:szCs w:val="28"/>
          <w:lang w:val="en-US" w:eastAsia="vi-VN"/>
        </w:rPr>
        <w:t xml:space="preserve"> Ứng dụng zalo sẽ chuyển sang cửa sổ</w:t>
      </w:r>
      <w:r w:rsidR="00BD343E">
        <w:rPr>
          <w:rFonts w:asciiTheme="majorHAnsi" w:hAnsiTheme="majorHAnsi" w:cstheme="majorHAnsi"/>
          <w:noProof/>
          <w:sz w:val="28"/>
          <w:szCs w:val="28"/>
          <w:lang w:val="en-US" w:eastAsia="vi-VN"/>
        </w:rPr>
        <w:t xml:space="preserve"> chat</w:t>
      </w:r>
      <w:r>
        <w:rPr>
          <w:rFonts w:asciiTheme="majorHAnsi" w:hAnsiTheme="majorHAnsi" w:cstheme="majorHAnsi"/>
          <w:noProof/>
          <w:sz w:val="28"/>
          <w:szCs w:val="28"/>
          <w:lang w:val="en-US" w:eastAsia="vi-VN"/>
        </w:rPr>
        <w:t>.</w:t>
      </w:r>
    </w:p>
    <w:p w:rsidR="00510DA4" w:rsidRDefault="00C616EB"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eastAsia="vi-VN"/>
        </w:rPr>
        <w:t xml:space="preserve">5. </w:t>
      </w:r>
      <w:r w:rsidR="00510DA4">
        <w:rPr>
          <w:rFonts w:asciiTheme="majorHAnsi" w:hAnsiTheme="majorHAnsi" w:cstheme="majorHAnsi"/>
          <w:noProof/>
          <w:sz w:val="28"/>
          <w:szCs w:val="28"/>
          <w:lang w:val="en-US" w:eastAsia="vi-VN"/>
        </w:rPr>
        <w:t>Tại đây người sử dụng được cung cấp 4 tính năng để sử dụng. Để mở ra các tính năng này, người sử dụng chỉ cần nhấn chọn menu Hồ sơ TTHC. 4 tính năng được cung cấp gồm: DVC trực tuyến, Tra cứu qua Mã hồ sơ, Hướng dẫn nộp hồ sơ trực tuyến, Phản ánh kiến nghị. Cách thức sử dụng các tính năng chi tiết như sau:</w:t>
      </w:r>
    </w:p>
    <w:p w:rsidR="00510DA4" w:rsidRDefault="00F30B4A" w:rsidP="00673E11">
      <w:pPr>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pict>
          <v:shape id="Oval Callout 21" o:spid="_x0000_s1028" type="#_x0000_t63" style="position:absolute;margin-left:105pt;margin-top:17.8pt;width:146.25pt;height:37.5pt;z-index:251670528;visibility:visible;mso-width-relative:margin;mso-height-relative:margin;v-text-anchor:middle" adj="25594,11205" fillcolor="white [3201]" strokecolor="#f79646 [3209]" strokeweight="2pt">
            <v:textbox>
              <w:txbxContent>
                <w:p w:rsidR="00FC657D" w:rsidRPr="00FC657D" w:rsidRDefault="00FC657D" w:rsidP="00FC657D">
                  <w:pPr>
                    <w:jc w:val="center"/>
                    <w:rPr>
                      <w:rFonts w:asciiTheme="majorHAnsi" w:hAnsiTheme="majorHAnsi" w:cstheme="majorHAnsi"/>
                      <w:sz w:val="24"/>
                      <w:szCs w:val="24"/>
                      <w:lang w:val="en-US"/>
                    </w:rPr>
                  </w:pPr>
                  <w:r w:rsidRPr="00FC657D">
                    <w:rPr>
                      <w:rFonts w:asciiTheme="majorHAnsi" w:hAnsiTheme="majorHAnsi" w:cstheme="majorHAnsi"/>
                      <w:sz w:val="24"/>
                      <w:szCs w:val="24"/>
                      <w:lang w:val="en-US"/>
                    </w:rPr>
                    <w:t>Nhấn vào đây</w:t>
                  </w:r>
                </w:p>
              </w:txbxContent>
            </v:textbox>
          </v:shape>
        </w:pict>
      </w:r>
    </w:p>
    <w:p w:rsidR="00510DA4" w:rsidRDefault="00510DA4"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84864" behindDoc="0" locked="0" layoutInCell="1" allowOverlap="1">
            <wp:simplePos x="0" y="0"/>
            <wp:positionH relativeFrom="column">
              <wp:posOffset>2913380</wp:posOffset>
            </wp:positionH>
            <wp:positionV relativeFrom="paragraph">
              <wp:posOffset>-72390</wp:posOffset>
            </wp:positionV>
            <wp:extent cx="2760345" cy="453199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99fe3f1563b086247.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0345" cy="4531995"/>
                    </a:xfrm>
                    <a:prstGeom prst="rect">
                      <a:avLst/>
                    </a:prstGeom>
                  </pic:spPr>
                </pic:pic>
              </a:graphicData>
            </a:graphic>
          </wp:anchor>
        </w:drawing>
      </w:r>
      <w:r w:rsidR="00510DA4">
        <w:rPr>
          <w:rFonts w:asciiTheme="majorHAnsi" w:hAnsiTheme="majorHAnsi" w:cstheme="majorHAnsi"/>
          <w:noProof/>
          <w:sz w:val="28"/>
          <w:szCs w:val="28"/>
          <w:lang w:val="en-US" w:eastAsia="vi-VN"/>
        </w:rPr>
        <w:t>a. Tính năng “DVC trực tuyến”: Cho phép người sử dụng truy cập vào trang cổng Dịch vụ công của tỉnh Bắc Kạ</w:t>
      </w:r>
      <w:r>
        <w:rPr>
          <w:rFonts w:asciiTheme="majorHAnsi" w:hAnsiTheme="majorHAnsi" w:cstheme="majorHAnsi"/>
          <w:noProof/>
          <w:sz w:val="28"/>
          <w:szCs w:val="28"/>
          <w:lang w:val="en-US" w:eastAsia="vi-VN"/>
        </w:rPr>
        <w:t>n. Tại đây, n</w:t>
      </w:r>
      <w:r w:rsidR="00510DA4">
        <w:rPr>
          <w:rFonts w:asciiTheme="majorHAnsi" w:hAnsiTheme="majorHAnsi" w:cstheme="majorHAnsi"/>
          <w:noProof/>
          <w:sz w:val="28"/>
          <w:szCs w:val="28"/>
          <w:lang w:val="en-US" w:eastAsia="vi-VN"/>
        </w:rPr>
        <w:t xml:space="preserve">gười sử dụng </w:t>
      </w:r>
      <w:r>
        <w:rPr>
          <w:rFonts w:asciiTheme="majorHAnsi" w:hAnsiTheme="majorHAnsi" w:cstheme="majorHAnsi"/>
          <w:noProof/>
          <w:sz w:val="28"/>
          <w:szCs w:val="28"/>
          <w:lang w:val="en-US" w:eastAsia="vi-VN"/>
        </w:rPr>
        <w:t xml:space="preserve">có thể thực hiện các công việc tra cứu dịch vụ công, nộp hồ sơ trực tuyến… </w:t>
      </w: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304CD8" w:rsidP="00673E11">
      <w:pPr>
        <w:rPr>
          <w:rFonts w:asciiTheme="majorHAnsi" w:hAnsiTheme="majorHAnsi" w:cstheme="majorHAnsi"/>
          <w:noProof/>
          <w:sz w:val="28"/>
          <w:szCs w:val="28"/>
          <w:lang w:val="en-US" w:eastAsia="vi-VN"/>
        </w:rPr>
      </w:pPr>
    </w:p>
    <w:p w:rsidR="00304CD8" w:rsidRDefault="00151541" w:rsidP="00673E11">
      <w:pPr>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85888" behindDoc="0" locked="0" layoutInCell="1" allowOverlap="1">
            <wp:simplePos x="0" y="0"/>
            <wp:positionH relativeFrom="column">
              <wp:posOffset>2910840</wp:posOffset>
            </wp:positionH>
            <wp:positionV relativeFrom="paragraph">
              <wp:posOffset>160020</wp:posOffset>
            </wp:positionV>
            <wp:extent cx="2764155" cy="45504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994cd2578ef26b669.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155" cy="4550410"/>
                    </a:xfrm>
                    <a:prstGeom prst="rect">
                      <a:avLst/>
                    </a:prstGeom>
                  </pic:spPr>
                </pic:pic>
              </a:graphicData>
            </a:graphic>
          </wp:anchor>
        </w:drawing>
      </w:r>
    </w:p>
    <w:p w:rsidR="00151541" w:rsidRDefault="00304CD8"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eastAsia="vi-VN"/>
        </w:rPr>
        <w:t>b. Tính năng “tra cứu qua mã hồ sơ”: Cho phép người sử dụng có thể tra cứu thông tin giải quyết hồ sơ TTHC mà mình đã nộp cho các cơ quan, đơn vị trên địa bàn tỉnh. Để thực hiện được việc này, người sử dụng sẽ được yêu cầu cung cấp mã hồ sơ</w:t>
      </w:r>
      <w:r w:rsidR="00D51BBF">
        <w:rPr>
          <w:rFonts w:asciiTheme="majorHAnsi" w:hAnsiTheme="majorHAnsi" w:cstheme="majorHAnsi"/>
          <w:noProof/>
          <w:sz w:val="28"/>
          <w:szCs w:val="28"/>
          <w:lang w:val="en-US" w:eastAsia="vi-VN"/>
        </w:rPr>
        <w:t xml:space="preserve"> theo cú pháp: #mã hồ sơ . Sau khi nhập đúng mã, phần mềm sẽ trả về </w:t>
      </w:r>
      <w:r w:rsidR="00151541">
        <w:rPr>
          <w:rFonts w:asciiTheme="majorHAnsi" w:hAnsiTheme="majorHAnsi" w:cstheme="majorHAnsi"/>
          <w:noProof/>
          <w:sz w:val="28"/>
          <w:szCs w:val="28"/>
          <w:lang w:val="en-US" w:eastAsia="vi-VN"/>
        </w:rPr>
        <w:t>thông tin xử lý của hồ sơ tính đến thời điểm đó.</w:t>
      </w: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86912" behindDoc="0" locked="0" layoutInCell="1" allowOverlap="1">
            <wp:simplePos x="0" y="0"/>
            <wp:positionH relativeFrom="column">
              <wp:posOffset>3034665</wp:posOffset>
            </wp:positionH>
            <wp:positionV relativeFrom="paragraph">
              <wp:posOffset>31750</wp:posOffset>
            </wp:positionV>
            <wp:extent cx="2667000" cy="4391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eff5191e45bba02f5.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4391025"/>
                    </a:xfrm>
                    <a:prstGeom prst="rect">
                      <a:avLst/>
                    </a:prstGeom>
                  </pic:spPr>
                </pic:pic>
              </a:graphicData>
            </a:graphic>
          </wp:anchor>
        </w:drawing>
      </w:r>
      <w:r>
        <w:rPr>
          <w:rFonts w:asciiTheme="majorHAnsi" w:hAnsiTheme="majorHAnsi" w:cstheme="majorHAnsi"/>
          <w:noProof/>
          <w:sz w:val="28"/>
          <w:szCs w:val="28"/>
          <w:lang w:val="en-US" w:eastAsia="vi-VN"/>
        </w:rPr>
        <w:t>c. Tính năng “Hướng dẫn nộp hồ sơ trực tuyến”: Người sử dụng sẽ được cung cấp một video hướng dẫn các thao tác để thực hiện việc nộp hồ sơ trực tuyến.</w:t>
      </w: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673E11">
      <w:pPr>
        <w:rPr>
          <w:rFonts w:asciiTheme="majorHAnsi" w:hAnsiTheme="majorHAnsi" w:cstheme="majorHAnsi"/>
          <w:noProof/>
          <w:sz w:val="28"/>
          <w:szCs w:val="28"/>
          <w:lang w:val="en-US" w:eastAsia="vi-VN"/>
        </w:rPr>
      </w:pPr>
    </w:p>
    <w:p w:rsidR="00151541" w:rsidRDefault="00151541" w:rsidP="00C616EB">
      <w:pPr>
        <w:rPr>
          <w:rFonts w:asciiTheme="majorHAnsi" w:hAnsiTheme="majorHAnsi" w:cstheme="majorHAnsi"/>
          <w:noProof/>
          <w:sz w:val="28"/>
          <w:szCs w:val="28"/>
          <w:lang w:val="en-US" w:eastAsia="vi-VN"/>
        </w:rPr>
      </w:pPr>
    </w:p>
    <w:p w:rsidR="00151541" w:rsidRDefault="00151541" w:rsidP="00C616EB">
      <w:pPr>
        <w:rPr>
          <w:rFonts w:asciiTheme="majorHAnsi" w:hAnsiTheme="majorHAnsi" w:cstheme="majorHAnsi"/>
          <w:noProof/>
          <w:sz w:val="28"/>
          <w:szCs w:val="28"/>
          <w:lang w:val="en-US" w:eastAsia="vi-VN"/>
        </w:rPr>
      </w:pPr>
    </w:p>
    <w:p w:rsidR="00151541" w:rsidRDefault="00151541" w:rsidP="00C616EB">
      <w:pPr>
        <w:rPr>
          <w:rFonts w:asciiTheme="majorHAnsi" w:hAnsiTheme="majorHAnsi" w:cstheme="majorHAnsi"/>
          <w:noProof/>
          <w:sz w:val="28"/>
          <w:szCs w:val="28"/>
          <w:lang w:val="en-US" w:eastAsia="vi-VN"/>
        </w:rPr>
      </w:pPr>
      <w:r w:rsidRPr="00151541">
        <w:rPr>
          <w:rFonts w:asciiTheme="majorHAnsi" w:hAnsiTheme="majorHAnsi" w:cstheme="majorHAnsi"/>
          <w:noProof/>
          <w:sz w:val="28"/>
          <w:szCs w:val="28"/>
          <w:lang w:val="en-US"/>
        </w:rPr>
        <w:drawing>
          <wp:anchor distT="0" distB="0" distL="114300" distR="114300" simplePos="0" relativeHeight="251688960" behindDoc="0" locked="0" layoutInCell="1" allowOverlap="1">
            <wp:simplePos x="0" y="0"/>
            <wp:positionH relativeFrom="column">
              <wp:posOffset>3057525</wp:posOffset>
            </wp:positionH>
            <wp:positionV relativeFrom="paragraph">
              <wp:posOffset>280035</wp:posOffset>
            </wp:positionV>
            <wp:extent cx="2665095" cy="4187825"/>
            <wp:effectExtent l="0" t="0" r="1905" b="3175"/>
            <wp:wrapSquare wrapText="bothSides"/>
            <wp:docPr id="11" name="Picture 11" descr="C:\Users\longvh\Pictures\d9f78b6a40958acbd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gvh\Pictures\d9f78b6a40958acbd384.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095" cy="4187825"/>
                    </a:xfrm>
                    <a:prstGeom prst="rect">
                      <a:avLst/>
                    </a:prstGeom>
                    <a:noFill/>
                    <a:ln>
                      <a:noFill/>
                    </a:ln>
                  </pic:spPr>
                </pic:pic>
              </a:graphicData>
            </a:graphic>
          </wp:anchor>
        </w:drawing>
      </w:r>
    </w:p>
    <w:p w:rsidR="00C616EB" w:rsidRDefault="00F30B4A" w:rsidP="004C7121">
      <w:pPr>
        <w:ind w:firstLine="720"/>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pict>
          <v:shape id="Oval Callout 24" o:spid="_x0000_s1029" type="#_x0000_t63" style="position:absolute;left:0;text-align:left;margin-left:85.5pt;margin-top:136pt;width:146.25pt;height:57pt;z-index:251691008;visibility:visible;mso-width-relative:margin;mso-height-relative:margin;v-text-anchor:middle" adj="25594,11205" fillcolor="white [3201]" strokecolor="#f79646 [3209]" strokeweight="2pt">
            <v:textbox>
              <w:txbxContent>
                <w:p w:rsidR="00151541" w:rsidRPr="00FC657D" w:rsidRDefault="00151541" w:rsidP="00151541">
                  <w:pPr>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Điền các thông tin được yêu cầu </w:t>
                  </w:r>
                </w:p>
              </w:txbxContent>
            </v:textbox>
          </v:shape>
        </w:pict>
      </w:r>
      <w:r>
        <w:rPr>
          <w:rFonts w:asciiTheme="majorHAnsi" w:hAnsiTheme="majorHAnsi" w:cstheme="majorHAnsi"/>
          <w:noProof/>
          <w:sz w:val="28"/>
          <w:szCs w:val="28"/>
          <w:lang w:val="en-US"/>
        </w:rPr>
        <w:pict>
          <v:roundrect id="Rounded Rectangle 16" o:spid="_x0000_s1032" style="position:absolute;left:0;text-align:left;margin-left:251.25pt;margin-top:138.25pt;width:84pt;height:12pt;z-index:251689984;visibility:visible;v-text-anchor:middle" arcsize="10923f" fillcolor="#4f81bd [3204]" strokecolor="#243f60 [1604]" strokeweight="2pt"/>
        </w:pict>
      </w:r>
      <w:r w:rsidR="00151541">
        <w:rPr>
          <w:rFonts w:asciiTheme="majorHAnsi" w:hAnsiTheme="majorHAnsi" w:cstheme="majorHAnsi"/>
          <w:noProof/>
          <w:sz w:val="28"/>
          <w:szCs w:val="28"/>
          <w:lang w:val="en-US" w:eastAsia="vi-VN"/>
        </w:rPr>
        <w:t xml:space="preserve">d. Tính năng “Phản ánh kiến nghị: </w:t>
      </w:r>
      <w:r w:rsidR="00C616EB">
        <w:rPr>
          <w:rFonts w:asciiTheme="majorHAnsi" w:hAnsiTheme="majorHAnsi" w:cstheme="majorHAnsi"/>
          <w:sz w:val="28"/>
          <w:szCs w:val="28"/>
          <w:lang w:val="en-US"/>
        </w:rPr>
        <w:t xml:space="preserve">người sử dụng sẽ được chuyển sang cửa sổ chat của tính năng gửi phản ánh. Tại đây sẽ có tin nhắn hướng dẫn. </w:t>
      </w:r>
      <w:r w:rsidR="00C13A5C">
        <w:rPr>
          <w:rFonts w:asciiTheme="majorHAnsi" w:hAnsiTheme="majorHAnsi" w:cstheme="majorHAnsi"/>
          <w:noProof/>
          <w:sz w:val="28"/>
          <w:szCs w:val="28"/>
          <w:lang w:val="en-US" w:eastAsia="vi-VN"/>
        </w:rPr>
        <w:t>Người sử dụng cần cung cấp thông tin bao gồm: Tên, số điện thoại, địa chỉ liên hệ cho hệ thống CQĐT.</w:t>
      </w:r>
    </w:p>
    <w:p w:rsidR="00151541" w:rsidRPr="00151541" w:rsidRDefault="00151541" w:rsidP="00C616EB">
      <w:pPr>
        <w:rPr>
          <w:rFonts w:asciiTheme="majorHAnsi" w:hAnsiTheme="majorHAnsi" w:cstheme="majorHAnsi"/>
          <w:noProof/>
          <w:sz w:val="28"/>
          <w:szCs w:val="28"/>
          <w:lang w:val="en-US" w:eastAsia="vi-VN"/>
        </w:rPr>
      </w:pPr>
    </w:p>
    <w:p w:rsidR="00C13A5C" w:rsidRDefault="00F30B4A" w:rsidP="00C616EB">
      <w:pPr>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pict>
          <v:roundrect id="Rounded Rectangle 1" o:spid="_x0000_s1031" style="position:absolute;margin-left:251.25pt;margin-top:6.9pt;width:84pt;height:12pt;z-index:251692032;visibility:visible;v-text-anchor:middle" arcsize="10923f" fillcolor="#4f81bd [3204]" strokecolor="#243f60 [1604]" strokeweight="2pt"/>
        </w:pict>
      </w:r>
    </w:p>
    <w:p w:rsidR="00C13A5C" w:rsidRDefault="00C13A5C" w:rsidP="00C616EB">
      <w:pPr>
        <w:rPr>
          <w:rFonts w:asciiTheme="majorHAnsi" w:hAnsiTheme="majorHAnsi" w:cstheme="majorHAnsi"/>
          <w:noProof/>
          <w:sz w:val="28"/>
          <w:szCs w:val="28"/>
          <w:lang w:val="en-US" w:eastAsia="vi-VN"/>
        </w:rPr>
      </w:pPr>
    </w:p>
    <w:p w:rsidR="00C13A5C" w:rsidRDefault="00C13A5C" w:rsidP="00C616EB">
      <w:pPr>
        <w:rPr>
          <w:rFonts w:asciiTheme="majorHAnsi" w:hAnsiTheme="majorHAnsi" w:cstheme="majorHAnsi"/>
          <w:noProof/>
          <w:sz w:val="28"/>
          <w:szCs w:val="28"/>
          <w:lang w:val="en-US" w:eastAsia="vi-VN"/>
        </w:rPr>
      </w:pPr>
    </w:p>
    <w:p w:rsidR="00C13A5C" w:rsidRDefault="00C13A5C" w:rsidP="00C616EB">
      <w:pPr>
        <w:rPr>
          <w:rFonts w:asciiTheme="majorHAnsi" w:hAnsiTheme="majorHAnsi" w:cstheme="majorHAnsi"/>
          <w:noProof/>
          <w:sz w:val="28"/>
          <w:szCs w:val="28"/>
          <w:lang w:val="en-US" w:eastAsia="vi-VN"/>
        </w:rPr>
      </w:pPr>
    </w:p>
    <w:p w:rsidR="00C13A5C" w:rsidRDefault="00C13A5C" w:rsidP="00C616EB">
      <w:pPr>
        <w:rPr>
          <w:rFonts w:asciiTheme="majorHAnsi" w:hAnsiTheme="majorHAnsi" w:cstheme="majorHAnsi"/>
          <w:noProof/>
          <w:sz w:val="28"/>
          <w:szCs w:val="28"/>
          <w:lang w:val="en-US" w:eastAsia="vi-VN"/>
        </w:rPr>
      </w:pPr>
    </w:p>
    <w:p w:rsidR="00C13A5C" w:rsidRDefault="004C7121" w:rsidP="00C616EB">
      <w:pPr>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73600" behindDoc="0" locked="0" layoutInCell="1" allowOverlap="1">
            <wp:simplePos x="0" y="0"/>
            <wp:positionH relativeFrom="column">
              <wp:posOffset>3049905</wp:posOffset>
            </wp:positionH>
            <wp:positionV relativeFrom="paragraph">
              <wp:posOffset>73025</wp:posOffset>
            </wp:positionV>
            <wp:extent cx="2550795" cy="417195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cc9e256bd9a187f8c8.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0795" cy="4171950"/>
                    </a:xfrm>
                    <a:prstGeom prst="rect">
                      <a:avLst/>
                    </a:prstGeom>
                  </pic:spPr>
                </pic:pic>
              </a:graphicData>
            </a:graphic>
          </wp:anchor>
        </w:drawing>
      </w:r>
    </w:p>
    <w:p w:rsidR="00BD343E" w:rsidRDefault="00C13A5C"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eastAsia="vi-VN"/>
        </w:rPr>
        <w:t xml:space="preserve">Sau khi đã gửi thông tin, hệ thống sẽ gửi tin nhắn hướng dẫn người sử dụng thực hiện thao tác nhập nội dung phản ánh. Người sử dụng sẽ nhấp vào nút bàn phím ở góc trái ngoài cùng của menu dưới màn hình để nhập thông tin. Thông tin có thể bao gồm tin nhắn văn bản, hình ảnh, âm thanh, vị trí hoặc tệp khác và có thể gửi bằng nhiều tin nhắn liên tục. </w:t>
      </w:r>
    </w:p>
    <w:p w:rsidR="004C7121" w:rsidRDefault="004C7121" w:rsidP="00C616EB">
      <w:pPr>
        <w:rPr>
          <w:rFonts w:asciiTheme="majorHAnsi" w:hAnsiTheme="majorHAnsi" w:cstheme="majorHAnsi"/>
          <w:noProof/>
          <w:sz w:val="28"/>
          <w:szCs w:val="28"/>
          <w:lang w:val="en-US" w:eastAsia="vi-VN"/>
        </w:rPr>
      </w:pPr>
    </w:p>
    <w:p w:rsidR="004C7121" w:rsidRDefault="00F30B4A" w:rsidP="00C616EB">
      <w:pPr>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lastRenderedPageBreak/>
        <w:pict>
          <v:shape id="Oval Callout 25" o:spid="_x0000_s1030" type="#_x0000_t63" style="position:absolute;margin-left:68.25pt;margin-top:8.7pt;width:172.5pt;height:57pt;z-index:251679744;visibility:visible;mso-width-relative:margin;mso-height-relative:margin;v-text-anchor:middle" adj="22662,23426" fillcolor="white [3201]" strokecolor="#f79646 [3209]" strokeweight="2pt">
            <v:textbox>
              <w:txbxContent>
                <w:p w:rsidR="00BD343E" w:rsidRPr="00FC657D" w:rsidRDefault="00BD343E" w:rsidP="00BD343E">
                  <w:pPr>
                    <w:jc w:val="center"/>
                    <w:rPr>
                      <w:rFonts w:asciiTheme="majorHAnsi" w:hAnsiTheme="majorHAnsi" w:cstheme="majorHAnsi"/>
                      <w:sz w:val="24"/>
                      <w:szCs w:val="24"/>
                      <w:lang w:val="en-US"/>
                    </w:rPr>
                  </w:pPr>
                  <w:r>
                    <w:rPr>
                      <w:rFonts w:asciiTheme="majorHAnsi" w:hAnsiTheme="majorHAnsi" w:cstheme="majorHAnsi"/>
                      <w:sz w:val="24"/>
                      <w:szCs w:val="24"/>
                      <w:lang w:val="en-US"/>
                    </w:rPr>
                    <w:t>Nhấn vào đây để nhập thông tin PAKN</w:t>
                  </w:r>
                </w:p>
              </w:txbxContent>
            </v:textbox>
          </v:shape>
        </w:pict>
      </w:r>
    </w:p>
    <w:p w:rsidR="004C7121" w:rsidRDefault="004C7121" w:rsidP="00C616EB">
      <w:pPr>
        <w:rPr>
          <w:rFonts w:asciiTheme="majorHAnsi" w:hAnsiTheme="majorHAnsi" w:cstheme="majorHAnsi"/>
          <w:noProof/>
          <w:sz w:val="28"/>
          <w:szCs w:val="28"/>
          <w:lang w:val="en-US" w:eastAsia="vi-VN"/>
        </w:rPr>
      </w:pPr>
    </w:p>
    <w:p w:rsidR="004C7121" w:rsidRDefault="004C7121" w:rsidP="00C616EB">
      <w:pPr>
        <w:rPr>
          <w:rFonts w:asciiTheme="majorHAnsi" w:hAnsiTheme="majorHAnsi" w:cstheme="majorHAnsi"/>
          <w:noProof/>
          <w:sz w:val="28"/>
          <w:szCs w:val="28"/>
          <w:lang w:val="en-US" w:eastAsia="vi-VN"/>
        </w:rPr>
      </w:pPr>
    </w:p>
    <w:p w:rsidR="004C7121" w:rsidRDefault="004C7121" w:rsidP="00C616EB">
      <w:pPr>
        <w:rPr>
          <w:rFonts w:asciiTheme="majorHAnsi" w:hAnsiTheme="majorHAnsi" w:cstheme="majorHAnsi"/>
          <w:noProof/>
          <w:sz w:val="28"/>
          <w:szCs w:val="28"/>
          <w:lang w:val="en-US" w:eastAsia="vi-VN"/>
        </w:rPr>
      </w:pPr>
    </w:p>
    <w:p w:rsidR="004C7121" w:rsidRDefault="004C7121" w:rsidP="00C616EB">
      <w:pPr>
        <w:rPr>
          <w:rFonts w:asciiTheme="majorHAnsi" w:hAnsiTheme="majorHAnsi" w:cstheme="majorHAnsi"/>
          <w:noProof/>
          <w:sz w:val="28"/>
          <w:szCs w:val="28"/>
          <w:lang w:val="en-US" w:eastAsia="vi-VN"/>
        </w:rPr>
      </w:pPr>
    </w:p>
    <w:p w:rsidR="007619AB" w:rsidRDefault="004C7121" w:rsidP="00254391">
      <w:pPr>
        <w:ind w:firstLine="720"/>
        <w:jc w:val="both"/>
        <w:rPr>
          <w:rFonts w:asciiTheme="majorHAnsi" w:hAnsiTheme="majorHAnsi" w:cstheme="majorHAnsi"/>
          <w:noProof/>
          <w:sz w:val="28"/>
          <w:szCs w:val="28"/>
          <w:lang w:val="en-US" w:eastAsia="vi-VN"/>
        </w:rPr>
      </w:pPr>
      <w:r>
        <w:rPr>
          <w:rFonts w:asciiTheme="majorHAnsi" w:hAnsiTheme="majorHAnsi" w:cstheme="majorHAnsi"/>
          <w:noProof/>
          <w:sz w:val="28"/>
          <w:szCs w:val="28"/>
          <w:lang w:val="en-US"/>
        </w:rPr>
        <w:drawing>
          <wp:anchor distT="0" distB="0" distL="114300" distR="114300" simplePos="0" relativeHeight="251693056" behindDoc="0" locked="0" layoutInCell="1" allowOverlap="1">
            <wp:simplePos x="0" y="0"/>
            <wp:positionH relativeFrom="column">
              <wp:posOffset>2777490</wp:posOffset>
            </wp:positionH>
            <wp:positionV relativeFrom="paragraph">
              <wp:posOffset>-177165</wp:posOffset>
            </wp:positionV>
            <wp:extent cx="2853690" cy="46863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02556d0aa1af443bb.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3690" cy="4686300"/>
                    </a:xfrm>
                    <a:prstGeom prst="rect">
                      <a:avLst/>
                    </a:prstGeom>
                  </pic:spPr>
                </pic:pic>
              </a:graphicData>
            </a:graphic>
          </wp:anchor>
        </w:drawing>
      </w:r>
      <w:r w:rsidR="00C13A5C">
        <w:rPr>
          <w:rFonts w:asciiTheme="majorHAnsi" w:hAnsiTheme="majorHAnsi" w:cstheme="majorHAnsi"/>
          <w:noProof/>
          <w:sz w:val="28"/>
          <w:szCs w:val="28"/>
          <w:lang w:val="en-US" w:eastAsia="vi-VN"/>
        </w:rPr>
        <w:t>Cuối cùng, để kết thúc phản ánh, người sử dụng soạn tin nhắn #KT để kết thúc.</w:t>
      </w:r>
    </w:p>
    <w:p w:rsidR="00FC657D" w:rsidRPr="00C13A5C" w:rsidRDefault="00FC657D" w:rsidP="00254391">
      <w:pPr>
        <w:ind w:firstLine="720"/>
        <w:jc w:val="both"/>
        <w:rPr>
          <w:rFonts w:asciiTheme="majorHAnsi" w:hAnsiTheme="majorHAnsi" w:cstheme="majorHAnsi"/>
          <w:sz w:val="28"/>
          <w:szCs w:val="28"/>
          <w:lang w:val="en-US"/>
        </w:rPr>
      </w:pPr>
      <w:r>
        <w:rPr>
          <w:rFonts w:asciiTheme="majorHAnsi" w:hAnsiTheme="majorHAnsi" w:cstheme="majorHAnsi"/>
          <w:noProof/>
          <w:sz w:val="28"/>
          <w:szCs w:val="28"/>
          <w:lang w:val="en-US" w:eastAsia="vi-VN"/>
        </w:rPr>
        <w:t xml:space="preserve">Thông tin mà người sử dụng cung cấp sẽ được gửi tới trung tâm tiếp nhận phản ánh kiến nghị của tỉnh Bắc Kạn. </w:t>
      </w:r>
    </w:p>
    <w:sectPr w:rsidR="00FC657D" w:rsidRPr="00C13A5C" w:rsidSect="003F18F5">
      <w:pgSz w:w="11906" w:h="16838" w:code="9"/>
      <w:pgMar w:top="1134" w:right="1134"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C7758"/>
    <w:multiLevelType w:val="hybridMultilevel"/>
    <w:tmpl w:val="F116882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46216"/>
    <w:rsid w:val="00037192"/>
    <w:rsid w:val="00040EF7"/>
    <w:rsid w:val="000A6334"/>
    <w:rsid w:val="000E6A19"/>
    <w:rsid w:val="00135E53"/>
    <w:rsid w:val="001425A5"/>
    <w:rsid w:val="00151541"/>
    <w:rsid w:val="00164A19"/>
    <w:rsid w:val="001B2C1A"/>
    <w:rsid w:val="001E4102"/>
    <w:rsid w:val="00254391"/>
    <w:rsid w:val="00256220"/>
    <w:rsid w:val="00257539"/>
    <w:rsid w:val="002A688D"/>
    <w:rsid w:val="002B5E29"/>
    <w:rsid w:val="00304CD8"/>
    <w:rsid w:val="00364B18"/>
    <w:rsid w:val="00364B9C"/>
    <w:rsid w:val="0037549D"/>
    <w:rsid w:val="003834A0"/>
    <w:rsid w:val="003C0FD5"/>
    <w:rsid w:val="003F033B"/>
    <w:rsid w:val="003F18F5"/>
    <w:rsid w:val="0043183F"/>
    <w:rsid w:val="004B0D83"/>
    <w:rsid w:val="004C7121"/>
    <w:rsid w:val="004E3444"/>
    <w:rsid w:val="004F203C"/>
    <w:rsid w:val="00510DA4"/>
    <w:rsid w:val="006167D3"/>
    <w:rsid w:val="006269D8"/>
    <w:rsid w:val="00636332"/>
    <w:rsid w:val="00673E11"/>
    <w:rsid w:val="006A1223"/>
    <w:rsid w:val="006C732C"/>
    <w:rsid w:val="007567C4"/>
    <w:rsid w:val="007619AB"/>
    <w:rsid w:val="00764CE0"/>
    <w:rsid w:val="008044CF"/>
    <w:rsid w:val="008B0D29"/>
    <w:rsid w:val="00946216"/>
    <w:rsid w:val="00965420"/>
    <w:rsid w:val="00A52840"/>
    <w:rsid w:val="00A53462"/>
    <w:rsid w:val="00A76F4B"/>
    <w:rsid w:val="00A85150"/>
    <w:rsid w:val="00AB3B07"/>
    <w:rsid w:val="00AC3561"/>
    <w:rsid w:val="00AD3EB5"/>
    <w:rsid w:val="00B0409D"/>
    <w:rsid w:val="00B04F5F"/>
    <w:rsid w:val="00BD06F5"/>
    <w:rsid w:val="00BD343E"/>
    <w:rsid w:val="00BF6E8C"/>
    <w:rsid w:val="00C11374"/>
    <w:rsid w:val="00C13A5C"/>
    <w:rsid w:val="00C467D0"/>
    <w:rsid w:val="00C616EB"/>
    <w:rsid w:val="00C71A24"/>
    <w:rsid w:val="00CE1A77"/>
    <w:rsid w:val="00D427E9"/>
    <w:rsid w:val="00D51BBF"/>
    <w:rsid w:val="00DB477A"/>
    <w:rsid w:val="00EB3652"/>
    <w:rsid w:val="00F14511"/>
    <w:rsid w:val="00F30B4A"/>
    <w:rsid w:val="00F50408"/>
    <w:rsid w:val="00F5558C"/>
    <w:rsid w:val="00FC657D"/>
    <w:rsid w:val="00FD075C"/>
    <w:rsid w:val="00FD46B1"/>
    <w:rsid w:val="00FF4D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Oval Callout 19"/>
        <o:r id="V:Rule2" type="callout" idref="#Oval Callout 20"/>
        <o:r id="V:Rule3" type="callout" idref="#Oval Callout 21"/>
        <o:r id="V:Rule4" type="callout" idref="#Oval Callout 24"/>
        <o:r id="V:Rule5" type="callout" idref="#Oval Callout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216"/>
    <w:pPr>
      <w:ind w:left="720"/>
      <w:contextualSpacing/>
    </w:pPr>
  </w:style>
  <w:style w:type="paragraph" w:styleId="BalloonText">
    <w:name w:val="Balloon Text"/>
    <w:basedOn w:val="Normal"/>
    <w:link w:val="BalloonTextChar"/>
    <w:uiPriority w:val="99"/>
    <w:semiHidden/>
    <w:unhideWhenUsed/>
    <w:rsid w:val="00946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040F126D0B4B4DB83E10593CC9657E" ma:contentTypeVersion="2" ma:contentTypeDescription="Create a new document." ma:contentTypeScope="" ma:versionID="76b54d535e8741412ba18656effd4894">
  <xsd:schema xmlns:xsd="http://www.w3.org/2001/XMLSchema" xmlns:xs="http://www.w3.org/2001/XMLSchema" xmlns:p="http://schemas.microsoft.com/office/2006/metadata/properties" xmlns:ns2="24e12227-0b0d-4b23-9586-977e009500b0" targetNamespace="http://schemas.microsoft.com/office/2006/metadata/properties" ma:root="true" ma:fieldsID="d463a0c61ad637d700c68f7d4c4ac4f2" ns2:_="">
    <xsd:import namespace="24e12227-0b0d-4b23-9586-977e009500b0"/>
    <xsd:element name="properties">
      <xsd:complexType>
        <xsd:sequence>
          <xsd:element name="documentManagement">
            <xsd:complexType>
              <xsd:all>
                <xsd:element ref="ns2:MaTinBai" minOccurs="0"/>
                <xsd:element ref="ns2:KieuTepT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12227-0b0d-4b23-9586-977e009500b0" elementFormDefault="qualified">
    <xsd:import namespace="http://schemas.microsoft.com/office/2006/documentManagement/types"/>
    <xsd:import namespace="http://schemas.microsoft.com/office/infopath/2007/PartnerControls"/>
    <xsd:element name="MaTinBai" ma:index="8" nillable="true" ma:displayName="MaTinBai" ma:internalName="MaTinBai">
      <xsd:simpleType>
        <xsd:restriction base="dms:Text">
          <xsd:maxLength value="255"/>
        </xsd:restriction>
      </xsd:simpleType>
    </xsd:element>
    <xsd:element name="KieuTepTin" ma:index="9" nillable="true" ma:displayName="KieuTepTin" ma:default="Tài liệu đính kèm" ma:format="Dropdown" ma:internalName="KieuTepTin">
      <xsd:simpleType>
        <xsd:restriction base="dms:Choice">
          <xsd:enumeration value="Tài liệu đính kèm"/>
          <xsd:enumeration value="Tài liệu"/>
          <xsd:enumeration value="Khá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ieuTepTin xmlns="24e12227-0b0d-4b23-9586-977e009500b0">Tài liệu đính kèm</KieuTepTin>
    <MaTinBai xmlns="24e12227-0b0d-4b23-9586-977e009500b0">18c55107558fcc4e</MaTinBai>
  </documentManagement>
</p:properties>
</file>

<file path=customXml/itemProps1.xml><?xml version="1.0" encoding="utf-8"?>
<ds:datastoreItem xmlns:ds="http://schemas.openxmlformats.org/officeDocument/2006/customXml" ds:itemID="{5A2BFD39-21E0-4DF4-8FCA-158F5E6651E1}"/>
</file>

<file path=customXml/itemProps2.xml><?xml version="1.0" encoding="utf-8"?>
<ds:datastoreItem xmlns:ds="http://schemas.openxmlformats.org/officeDocument/2006/customXml" ds:itemID="{5EBD0774-4D3B-4CFE-A101-080327DE2BE6}"/>
</file>

<file path=customXml/itemProps3.xml><?xml version="1.0" encoding="utf-8"?>
<ds:datastoreItem xmlns:ds="http://schemas.openxmlformats.org/officeDocument/2006/customXml" ds:itemID="{4D3669E9-272F-4D94-AB12-7D2DD7A19270}"/>
</file>

<file path=docProps/app.xml><?xml version="1.0" encoding="utf-8"?>
<Properties xmlns="http://schemas.openxmlformats.org/officeDocument/2006/extended-properties" xmlns:vt="http://schemas.openxmlformats.org/officeDocument/2006/docPropsVTypes">
  <Template>Normal</Template>
  <TotalTime>0</TotalTime>
  <Pages>5</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Trung tâm CNTT&amp;TT - Sở Thông Tin Và Truyền Thông</dc:title>
  <dc:creator>longvh</dc:creator>
  <cp:lastModifiedBy>Admin</cp:lastModifiedBy>
  <cp:revision>2</cp:revision>
  <dcterms:created xsi:type="dcterms:W3CDTF">2022-03-15T08:15:00Z</dcterms:created>
  <dcterms:modified xsi:type="dcterms:W3CDTF">2022-03-15T08:15:00Z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0x010100A8040F126D0B4B4DB83E10593CC9657E</vt:lpwstr>
  </property>
</Properties>
</file>